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B2" w:rsidRDefault="00E302B2" w:rsidP="00E302B2">
      <w:pPr>
        <w:pStyle w:val="Listaszerbekezds"/>
        <w:numPr>
          <w:ilvl w:val="0"/>
          <w:numId w:val="1"/>
        </w:numPr>
        <w:ind w:left="0"/>
      </w:pPr>
      <w:r>
        <w:t xml:space="preserve">Magyarázd meg a térkép </w:t>
      </w:r>
      <w:r w:rsidR="00956922">
        <w:t>és saját tudásod alapján</w:t>
      </w:r>
      <w:r>
        <w:t>, milyen célok vezették a győztes hatalmakat a háború utáni európai rendezéskor!</w:t>
      </w:r>
    </w:p>
    <w:p w:rsidR="00E302B2" w:rsidRDefault="00E302B2" w:rsidP="00C42FC4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4533900" cy="3684824"/>
            <wp:effectExtent l="19050" t="0" r="0" b="0"/>
            <wp:docPr id="1" name="Kép 1" descr="http://www.folyoirat.tortenelemtanitas.hu/wp-content/uploads/2011/03/09-05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yoirat.tortenelemtanitas.hu/wp-content/uploads/2011/03/09-05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8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B2" w:rsidRDefault="00E302B2" w:rsidP="00E302B2">
      <w:pPr>
        <w:pStyle w:val="Listaszerbekezds"/>
        <w:numPr>
          <w:ilvl w:val="0"/>
          <w:numId w:val="1"/>
        </w:numPr>
        <w:spacing w:after="0"/>
        <w:ind w:left="0"/>
      </w:pPr>
      <w:r>
        <w:t>Helyezd el a következő eseményeket a táblázatban!</w:t>
      </w:r>
      <w:r w:rsidR="00956922">
        <w:t xml:space="preserve"> Húzd alá azt az eseményt, mely egyértelműen a </w:t>
      </w:r>
      <w:r w:rsidR="00956922" w:rsidRPr="00BF5B0E">
        <w:rPr>
          <w:u w:val="single"/>
        </w:rPr>
        <w:t>központi hatalmak sikerét</w:t>
      </w:r>
      <w:r w:rsidR="00956922">
        <w:t xml:space="preserve"> jelentette!</w:t>
      </w:r>
    </w:p>
    <w:p w:rsidR="00E302B2" w:rsidRDefault="00E302B2" w:rsidP="00E302B2">
      <w:proofErr w:type="spellStart"/>
      <w:r>
        <w:t>tannenbergi</w:t>
      </w:r>
      <w:proofErr w:type="spellEnd"/>
      <w:r>
        <w:t xml:space="preserve"> csata, 1. isonzói csata, 1. </w:t>
      </w:r>
      <w:proofErr w:type="spellStart"/>
      <w:r>
        <w:t>marnei</w:t>
      </w:r>
      <w:proofErr w:type="spellEnd"/>
      <w:r>
        <w:t xml:space="preserve"> csata, </w:t>
      </w:r>
      <w:r w:rsidR="00956922">
        <w:t>v</w:t>
      </w:r>
      <w:r>
        <w:t xml:space="preserve">erduni vérszivattyú, </w:t>
      </w:r>
      <w:r w:rsidR="00956922">
        <w:t xml:space="preserve">Csata </w:t>
      </w:r>
      <w:proofErr w:type="spellStart"/>
      <w:r w:rsidR="00956922">
        <w:t>Gallipolinál</w:t>
      </w:r>
      <w:proofErr w:type="spellEnd"/>
      <w:r w:rsidR="00956922">
        <w:t>;</w:t>
      </w:r>
      <w:r>
        <w:t xml:space="preserve"> </w:t>
      </w:r>
      <w:proofErr w:type="spellStart"/>
      <w:r>
        <w:t>gorlicei</w:t>
      </w:r>
      <w:proofErr w:type="spellEnd"/>
      <w:r>
        <w:t xml:space="preserve"> áttörés; </w:t>
      </w:r>
      <w:proofErr w:type="gramStart"/>
      <w:r>
        <w:t>offenzíva</w:t>
      </w:r>
      <w:proofErr w:type="gramEnd"/>
      <w:r>
        <w:t xml:space="preserve"> a Somme folyónál;</w:t>
      </w:r>
      <w:r w:rsidR="00956922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E302B2" w:rsidTr="00E302B2">
        <w:tc>
          <w:tcPr>
            <w:tcW w:w="2303" w:type="dxa"/>
          </w:tcPr>
          <w:p w:rsidR="00E302B2" w:rsidRDefault="00E302B2" w:rsidP="00E302B2"/>
        </w:tc>
        <w:tc>
          <w:tcPr>
            <w:tcW w:w="2303" w:type="dxa"/>
          </w:tcPr>
          <w:p w:rsidR="00E302B2" w:rsidRDefault="00E302B2" w:rsidP="00E302B2">
            <w:r>
              <w:t>1914.</w:t>
            </w:r>
          </w:p>
        </w:tc>
        <w:tc>
          <w:tcPr>
            <w:tcW w:w="2303" w:type="dxa"/>
          </w:tcPr>
          <w:p w:rsidR="00E302B2" w:rsidRDefault="00E302B2" w:rsidP="00E302B2">
            <w:r>
              <w:t>1915.</w:t>
            </w:r>
          </w:p>
        </w:tc>
        <w:tc>
          <w:tcPr>
            <w:tcW w:w="2303" w:type="dxa"/>
          </w:tcPr>
          <w:p w:rsidR="00E302B2" w:rsidRDefault="00E302B2" w:rsidP="00E302B2">
            <w:r>
              <w:t>1916.</w:t>
            </w:r>
          </w:p>
        </w:tc>
      </w:tr>
      <w:tr w:rsidR="00E302B2" w:rsidTr="00E302B2">
        <w:tc>
          <w:tcPr>
            <w:tcW w:w="2303" w:type="dxa"/>
          </w:tcPr>
          <w:p w:rsidR="00E302B2" w:rsidRDefault="00956922" w:rsidP="00E302B2">
            <w:r>
              <w:t>Nyugati front</w:t>
            </w:r>
          </w:p>
        </w:tc>
        <w:tc>
          <w:tcPr>
            <w:tcW w:w="2303" w:type="dxa"/>
          </w:tcPr>
          <w:p w:rsidR="00E302B2" w:rsidRDefault="00E302B2" w:rsidP="00E302B2"/>
        </w:tc>
        <w:tc>
          <w:tcPr>
            <w:tcW w:w="2303" w:type="dxa"/>
          </w:tcPr>
          <w:p w:rsidR="00E302B2" w:rsidRDefault="00E302B2" w:rsidP="00E302B2"/>
        </w:tc>
        <w:tc>
          <w:tcPr>
            <w:tcW w:w="2303" w:type="dxa"/>
          </w:tcPr>
          <w:p w:rsidR="00E302B2" w:rsidRDefault="00E302B2" w:rsidP="00E302B2"/>
        </w:tc>
      </w:tr>
      <w:tr w:rsidR="00956922" w:rsidTr="00E302B2">
        <w:tc>
          <w:tcPr>
            <w:tcW w:w="2303" w:type="dxa"/>
          </w:tcPr>
          <w:p w:rsidR="00956922" w:rsidRDefault="00956922" w:rsidP="00E302B2">
            <w:r>
              <w:t>Keleti front</w:t>
            </w:r>
          </w:p>
        </w:tc>
        <w:tc>
          <w:tcPr>
            <w:tcW w:w="2303" w:type="dxa"/>
          </w:tcPr>
          <w:p w:rsidR="00956922" w:rsidRDefault="00956922" w:rsidP="00E302B2"/>
        </w:tc>
        <w:tc>
          <w:tcPr>
            <w:tcW w:w="2303" w:type="dxa"/>
          </w:tcPr>
          <w:p w:rsidR="00956922" w:rsidRDefault="00956922" w:rsidP="00E302B2"/>
        </w:tc>
        <w:tc>
          <w:tcPr>
            <w:tcW w:w="2303" w:type="dxa"/>
          </w:tcPr>
          <w:p w:rsidR="00956922" w:rsidRDefault="00956922" w:rsidP="00E302B2"/>
        </w:tc>
      </w:tr>
      <w:tr w:rsidR="00E302B2" w:rsidTr="00E302B2">
        <w:tc>
          <w:tcPr>
            <w:tcW w:w="2303" w:type="dxa"/>
          </w:tcPr>
          <w:p w:rsidR="00E302B2" w:rsidRDefault="00956922" w:rsidP="00E302B2">
            <w:r>
              <w:t>Egyéb</w:t>
            </w:r>
          </w:p>
        </w:tc>
        <w:tc>
          <w:tcPr>
            <w:tcW w:w="2303" w:type="dxa"/>
          </w:tcPr>
          <w:p w:rsidR="00E302B2" w:rsidRDefault="00E302B2" w:rsidP="00E302B2"/>
        </w:tc>
        <w:tc>
          <w:tcPr>
            <w:tcW w:w="2303" w:type="dxa"/>
          </w:tcPr>
          <w:p w:rsidR="00E302B2" w:rsidRDefault="00E302B2" w:rsidP="00E302B2"/>
        </w:tc>
        <w:tc>
          <w:tcPr>
            <w:tcW w:w="2303" w:type="dxa"/>
          </w:tcPr>
          <w:p w:rsidR="00E302B2" w:rsidRDefault="00E302B2" w:rsidP="00E302B2"/>
        </w:tc>
      </w:tr>
    </w:tbl>
    <w:p w:rsidR="00E302B2" w:rsidRDefault="00E302B2" w:rsidP="00956922">
      <w:pPr>
        <w:spacing w:after="0"/>
      </w:pPr>
    </w:p>
    <w:p w:rsidR="00956922" w:rsidRDefault="00956922" w:rsidP="00956922">
      <w:pPr>
        <w:pStyle w:val="Listaszerbekezds"/>
        <w:numPr>
          <w:ilvl w:val="0"/>
          <w:numId w:val="1"/>
        </w:numPr>
        <w:ind w:left="0"/>
      </w:pPr>
      <w:r>
        <w:t>Ismertesd a háború okait, és közvetlen előzményeit!</w:t>
      </w:r>
    </w:p>
    <w:p w:rsidR="00956922" w:rsidRDefault="00956922" w:rsidP="00956922">
      <w:pPr>
        <w:pStyle w:val="Listaszerbekezds"/>
        <w:numPr>
          <w:ilvl w:val="0"/>
          <w:numId w:val="1"/>
        </w:numPr>
        <w:ind w:left="0"/>
      </w:pPr>
      <w:r>
        <w:t xml:space="preserve">Mit jelentenek a következő </w:t>
      </w:r>
      <w:r w:rsidR="00C42FC4">
        <w:t>fogalmak:</w:t>
      </w:r>
      <w:r w:rsidR="00BF5B0E">
        <w:t xml:space="preserve"> </w:t>
      </w:r>
      <w:bookmarkStart w:id="0" w:name="_GoBack"/>
      <w:bookmarkEnd w:id="0"/>
      <w:r w:rsidR="00C42FC4">
        <w:t>anyagcsata, hátország, állóháború;</w:t>
      </w:r>
    </w:p>
    <w:p w:rsidR="00956922" w:rsidRDefault="00956922" w:rsidP="00956922">
      <w:pPr>
        <w:pStyle w:val="Listaszerbekezds"/>
        <w:numPr>
          <w:ilvl w:val="0"/>
          <w:numId w:val="1"/>
        </w:numPr>
        <w:ind w:left="0"/>
      </w:pPr>
      <w:r>
        <w:t xml:space="preserve">Ismertesd, milyen szankciókkal </w:t>
      </w:r>
      <w:proofErr w:type="spellStart"/>
      <w:r>
        <w:t>súlytotta</w:t>
      </w:r>
      <w:proofErr w:type="spellEnd"/>
      <w:r>
        <w:t xml:space="preserve"> Magyarországot a trianoni békediktátum!</w:t>
      </w:r>
      <w:proofErr w:type="gramStart"/>
      <w:r>
        <w:t>( Térj</w:t>
      </w:r>
      <w:proofErr w:type="gramEnd"/>
      <w:r>
        <w:t xml:space="preserve"> ki minden rendelkezésre és nevezd meg az elvesztett térségeket</w:t>
      </w:r>
      <w:r w:rsidR="00C42FC4">
        <w:t xml:space="preserve"> és azt, melyik ország kapta</w:t>
      </w:r>
      <w:r>
        <w:t>!)</w:t>
      </w:r>
    </w:p>
    <w:p w:rsidR="00C42FC4" w:rsidRDefault="00C42FC4" w:rsidP="00956922">
      <w:pPr>
        <w:pStyle w:val="Listaszerbekezds"/>
        <w:numPr>
          <w:ilvl w:val="0"/>
          <w:numId w:val="1"/>
        </w:numPr>
        <w:ind w:left="0"/>
      </w:pPr>
      <w:r>
        <w:t>Sorolj fel olyan haditechnikai újításokat, melyeket az I. világháború során alkalmaztak először!</w:t>
      </w:r>
    </w:p>
    <w:sectPr w:rsidR="00C42FC4" w:rsidSect="00852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21" w:rsidRDefault="00ED3121" w:rsidP="00E302B2">
      <w:pPr>
        <w:spacing w:after="0" w:line="240" w:lineRule="auto"/>
      </w:pPr>
      <w:r>
        <w:separator/>
      </w:r>
    </w:p>
  </w:endnote>
  <w:endnote w:type="continuationSeparator" w:id="0">
    <w:p w:rsidR="00ED3121" w:rsidRDefault="00ED3121" w:rsidP="00E3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21" w:rsidRDefault="00ED3121" w:rsidP="00E302B2">
      <w:pPr>
        <w:spacing w:after="0" w:line="240" w:lineRule="auto"/>
      </w:pPr>
      <w:r>
        <w:separator/>
      </w:r>
    </w:p>
  </w:footnote>
  <w:footnote w:type="continuationSeparator" w:id="0">
    <w:p w:rsidR="00ED3121" w:rsidRDefault="00ED3121" w:rsidP="00E3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2" w:rsidRDefault="00BF5B0E" w:rsidP="00E302B2">
    <w:pPr>
      <w:pStyle w:val="lfej"/>
      <w:tabs>
        <w:tab w:val="clear" w:pos="4536"/>
        <w:tab w:val="left" w:pos="6237"/>
      </w:tabs>
      <w:ind w:left="-709"/>
    </w:pPr>
    <w:r>
      <w:t>Név</w:t>
    </w:r>
    <w:proofErr w:type="gramStart"/>
    <w:r>
      <w:t>:…………………………………………..</w:t>
    </w:r>
    <w:proofErr w:type="gramEnd"/>
    <w:r>
      <w:t xml:space="preserve"> </w:t>
    </w:r>
    <w:r w:rsidR="00E302B2">
      <w:tab/>
      <w:t>I. Világháború - témazáró</w:t>
    </w:r>
  </w:p>
  <w:p w:rsidR="00E302B2" w:rsidRDefault="00E302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931"/>
    <w:multiLevelType w:val="hybridMultilevel"/>
    <w:tmpl w:val="2550D54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2"/>
    <w:rsid w:val="006B212D"/>
    <w:rsid w:val="00751473"/>
    <w:rsid w:val="00852EB6"/>
    <w:rsid w:val="0091389F"/>
    <w:rsid w:val="00956922"/>
    <w:rsid w:val="00BF5B0E"/>
    <w:rsid w:val="00C42FC4"/>
    <w:rsid w:val="00D4298F"/>
    <w:rsid w:val="00DE1AD7"/>
    <w:rsid w:val="00E302B2"/>
    <w:rsid w:val="00E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552"/>
  <w15:docId w15:val="{5E5DC8A6-A3D1-4306-AB99-1A1E914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4298F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429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29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29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29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29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29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29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29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29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9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2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4298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429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429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429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4298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298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29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429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29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429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29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4298F"/>
    <w:rPr>
      <w:b/>
      <w:bCs/>
    </w:rPr>
  </w:style>
  <w:style w:type="character" w:styleId="Kiemels">
    <w:name w:val="Emphasis"/>
    <w:uiPriority w:val="20"/>
    <w:qFormat/>
    <w:rsid w:val="00D429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429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4298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4298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4298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429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298F"/>
    <w:rPr>
      <w:b/>
      <w:bCs/>
      <w:i/>
      <w:iCs/>
    </w:rPr>
  </w:style>
  <w:style w:type="character" w:styleId="Finomkiemels">
    <w:name w:val="Subtle Emphasis"/>
    <w:uiPriority w:val="19"/>
    <w:qFormat/>
    <w:rsid w:val="00D4298F"/>
    <w:rPr>
      <w:i/>
      <w:iCs/>
    </w:rPr>
  </w:style>
  <w:style w:type="character" w:styleId="Erskiemels">
    <w:name w:val="Intense Emphasis"/>
    <w:uiPriority w:val="21"/>
    <w:qFormat/>
    <w:rsid w:val="00D4298F"/>
    <w:rPr>
      <w:b/>
      <w:bCs/>
    </w:rPr>
  </w:style>
  <w:style w:type="character" w:styleId="Finomhivatkozs">
    <w:name w:val="Subtle Reference"/>
    <w:uiPriority w:val="31"/>
    <w:qFormat/>
    <w:rsid w:val="00D4298F"/>
    <w:rPr>
      <w:smallCaps/>
    </w:rPr>
  </w:style>
  <w:style w:type="character" w:styleId="Ershivatkozs">
    <w:name w:val="Intense Reference"/>
    <w:uiPriority w:val="32"/>
    <w:qFormat/>
    <w:rsid w:val="00D4298F"/>
    <w:rPr>
      <w:smallCaps/>
      <w:spacing w:val="5"/>
      <w:u w:val="single"/>
    </w:rPr>
  </w:style>
  <w:style w:type="character" w:styleId="Knyvcme">
    <w:name w:val="Book Title"/>
    <w:uiPriority w:val="33"/>
    <w:qFormat/>
    <w:rsid w:val="00D4298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4298F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2B2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2B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E3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2B2"/>
    <w:rPr>
      <w:lang w:val="hu-HU"/>
    </w:rPr>
  </w:style>
  <w:style w:type="table" w:styleId="Rcsostblzat">
    <w:name w:val="Table Grid"/>
    <w:basedOn w:val="Normltblzat"/>
    <w:uiPriority w:val="59"/>
    <w:rsid w:val="00E30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2</cp:revision>
  <dcterms:created xsi:type="dcterms:W3CDTF">2016-04-03T13:16:00Z</dcterms:created>
  <dcterms:modified xsi:type="dcterms:W3CDTF">2016-04-03T13:16:00Z</dcterms:modified>
</cp:coreProperties>
</file>