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CB" w:rsidRDefault="00111CCB" w:rsidP="00111CC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Közismert információk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…..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De vajon igazak-e?</w:t>
      </w:r>
    </w:p>
    <w:p w:rsidR="00111CCB" w:rsidRDefault="00111CCB" w:rsidP="00111C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Szövegértési (Könyvtári) verseny 4. forduló – MEGOLDÁS</w:t>
      </w:r>
    </w:p>
    <w:p w:rsidR="00111CCB" w:rsidRDefault="00111CCB" w:rsidP="00111CCB">
      <w:pPr>
        <w:jc w:val="center"/>
        <w:rPr>
          <w:rFonts w:ascii="Arial" w:hAnsi="Arial" w:cs="Arial"/>
          <w:b/>
          <w:sz w:val="28"/>
          <w:szCs w:val="28"/>
        </w:rPr>
      </w:pPr>
    </w:p>
    <w:p w:rsidR="00111CCB" w:rsidRDefault="00111CCB" w:rsidP="00111CCB">
      <w:pPr>
        <w:pStyle w:val="Listaszerbekezds"/>
        <w:numPr>
          <w:ilvl w:val="0"/>
          <w:numId w:val="1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Az egér szereti a sajtot.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Igen</w:t>
      </w:r>
      <w:proofErr w:type="gramStart"/>
      <w:r>
        <w:rPr>
          <w:rFonts w:ascii="Arial" w:hAnsi="Arial" w:cs="Arial"/>
        </w:rPr>
        <w:t>,  mit</w:t>
      </w:r>
      <w:proofErr w:type="gramEnd"/>
      <w:r>
        <w:rPr>
          <w:rFonts w:ascii="Arial" w:hAnsi="Arial" w:cs="Arial"/>
        </w:rPr>
        <w:t xml:space="preserve"> eszik még?</w:t>
      </w:r>
    </w:p>
    <w:p w:rsidR="00111CCB" w:rsidRDefault="00111CCB" w:rsidP="00111CCB">
      <w:pPr>
        <w:pStyle w:val="Listaszerbekezds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  <w:b/>
          <w:u w:val="single"/>
        </w:rPr>
        <w:t>Nem</w:t>
      </w:r>
      <w:proofErr w:type="gramStart"/>
      <w:r>
        <w:rPr>
          <w:rFonts w:ascii="Arial" w:hAnsi="Arial" w:cs="Arial"/>
          <w:u w:val="single"/>
        </w:rPr>
        <w:t>,</w:t>
      </w:r>
      <w:r>
        <w:rPr>
          <w:rFonts w:ascii="Arial" w:hAnsi="Arial" w:cs="Arial"/>
        </w:rPr>
        <w:t xml:space="preserve">  mit</w:t>
      </w:r>
      <w:proofErr w:type="gramEnd"/>
      <w:r>
        <w:rPr>
          <w:rFonts w:ascii="Arial" w:hAnsi="Arial" w:cs="Arial"/>
        </w:rPr>
        <w:t xml:space="preserve"> szeret?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11CCB" w:rsidRDefault="00111CCB" w:rsidP="00111CCB">
      <w:pPr>
        <w:pStyle w:val="Listaszerbekezds"/>
        <w:rPr>
          <w:rFonts w:ascii="Arial" w:hAnsi="Arial" w:cs="Arial"/>
        </w:rPr>
      </w:pPr>
    </w:p>
    <w:p w:rsidR="00111CCB" w:rsidRDefault="00111CCB" w:rsidP="00111CCB">
      <w:pPr>
        <w:pStyle w:val="Listaszerbekezds"/>
        <w:rPr>
          <w:rFonts w:ascii="Arial" w:hAnsi="Arial" w:cs="Arial"/>
        </w:rPr>
      </w:pPr>
      <w:r>
        <w:t xml:space="preserve">Mi az egér kedvenc étele? Hát a sajt - vágja rá erre mindenki, aki látott legalább egy Tom és </w:t>
      </w:r>
      <w:proofErr w:type="spellStart"/>
      <w:r>
        <w:t>Jerry-epizódot</w:t>
      </w:r>
      <w:proofErr w:type="spellEnd"/>
      <w:r>
        <w:t xml:space="preserve">. </w:t>
      </w:r>
      <w:proofErr w:type="gramStart"/>
      <w:r>
        <w:t>…</w:t>
      </w:r>
      <w:proofErr w:type="gramEnd"/>
      <w:r>
        <w:t>az állatoknak annyira nem szeretik a sajtot, hogy tulajdonképpen csak akkor eszik meg, ha nagyon nincs más. Az egerek leginkább a magas cukortartalmú ételeket szeretik, így a gyümölcsökre és magvakra indulnak be leginkább. (www.index.hu/tudomány)</w:t>
      </w:r>
    </w:p>
    <w:p w:rsidR="00111CCB" w:rsidRDefault="00111CCB" w:rsidP="00111CCB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hyperlink r:id="rId5" w:history="1">
        <w:r>
          <w:rPr>
            <w:rStyle w:val="Hiperhivatkozs"/>
            <w:rFonts w:ascii="Arial" w:hAnsi="Arial" w:cs="Arial"/>
          </w:rPr>
          <w:t>http://index.hu/tudomany/til/2015/09/11/az_egerek_nem_is_szeretik_a_sajtot/</w:t>
        </w:r>
      </w:hyperlink>
      <w:r>
        <w:rPr>
          <w:rFonts w:ascii="Arial" w:hAnsi="Arial" w:cs="Arial"/>
          <w:b/>
        </w:rPr>
        <w:t>5pont</w:t>
      </w:r>
    </w:p>
    <w:p w:rsidR="00111CCB" w:rsidRDefault="00111CCB" w:rsidP="00111CCB">
      <w:pPr>
        <w:pStyle w:val="Listaszerbekezds"/>
        <w:numPr>
          <w:ilvl w:val="0"/>
          <w:numId w:val="1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Marconi a rádió feltalálója.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Igen.</w:t>
      </w:r>
      <w:r>
        <w:rPr>
          <w:rFonts w:ascii="Arial" w:hAnsi="Arial" w:cs="Arial"/>
        </w:rPr>
        <w:t xml:space="preserve"> </w:t>
      </w:r>
    </w:p>
    <w:p w:rsidR="00111CCB" w:rsidRDefault="00111CCB" w:rsidP="00111CCB">
      <w:pPr>
        <w:pStyle w:val="Listaszerbekezds"/>
        <w:ind w:left="354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Nem,</w:t>
      </w:r>
      <w:r>
        <w:rPr>
          <w:rFonts w:ascii="Arial" w:hAnsi="Arial" w:cs="Arial"/>
        </w:rPr>
        <w:t xml:space="preserve"> mert</w:t>
      </w:r>
      <w:proofErr w:type="gramStart"/>
      <w:r>
        <w:rPr>
          <w:rFonts w:ascii="Arial" w:hAnsi="Arial" w:cs="Arial"/>
        </w:rPr>
        <w:t>……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11CCB" w:rsidRDefault="00111CCB" w:rsidP="00111CCB">
      <w:pPr>
        <w:ind w:left="708" w:firstLine="27"/>
        <w:rPr>
          <w:rFonts w:ascii="Arial" w:hAnsi="Arial" w:cs="Arial"/>
        </w:rPr>
      </w:pPr>
      <w:r>
        <w:t xml:space="preserve">Pontos megegyezés nincs azt illetően, hogy ki volt a rádió feltalálója. </w:t>
      </w:r>
      <w:hyperlink r:id="rId6" w:tooltip="Nikola Tesla (feltaláló)" w:history="1">
        <w:r>
          <w:rPr>
            <w:rStyle w:val="Hiperhivatkozs"/>
          </w:rPr>
          <w:t>Nikola Tesla</w:t>
        </w:r>
      </w:hyperlink>
      <w:r>
        <w:t xml:space="preserve">, </w:t>
      </w:r>
      <w:hyperlink r:id="rId7" w:tooltip="Guglielmo Marconi" w:history="1">
        <w:proofErr w:type="spellStart"/>
        <w:r>
          <w:rPr>
            <w:rStyle w:val="Hiperhivatkozs"/>
          </w:rPr>
          <w:t>Guglielmo</w:t>
        </w:r>
        <w:proofErr w:type="spellEnd"/>
        <w:r>
          <w:rPr>
            <w:rStyle w:val="Hiperhivatkozs"/>
          </w:rPr>
          <w:t xml:space="preserve"> Marconi</w:t>
        </w:r>
      </w:hyperlink>
      <w:r>
        <w:t xml:space="preserve"> és </w:t>
      </w:r>
      <w:hyperlink r:id="rId8" w:tooltip="Alekszandr Sztyepanovics Popov (a lap nem létezik)" w:history="1">
        <w:r>
          <w:rPr>
            <w:rStyle w:val="Hiperhivatkozs"/>
          </w:rPr>
          <w:t>Alekszandr Popov</w:t>
        </w:r>
      </w:hyperlink>
      <w:r>
        <w:t xml:space="preserve"> egymástól függetlenül találták fel a szikratávírót (Marconi Tesla asszisztense volt Amerikában, ahol láthatta Tesla kutatásait és annak eredményeit). Marconi 1901-ben sikeresen bemutatta a rádióhullámok vezeték nélküli sugárzását, 1909-ben </w:t>
      </w:r>
      <w:hyperlink r:id="rId9" w:tooltip="Fizikai Nobel-díj" w:history="1">
        <w:r>
          <w:rPr>
            <w:rStyle w:val="Hiperhivatkozs"/>
          </w:rPr>
          <w:t>fizikai Nobel-díjat</w:t>
        </w:r>
      </w:hyperlink>
      <w:r>
        <w:t xml:space="preserve"> kapott. Tesla beperelte, azzal a váddal, hogy Marconi ellopta a találmányát. 1943-ban az Amerikai Legfelső Bíróság hivatalosan is Teslának tulajdonította a rádió feltalálását. </w:t>
      </w:r>
    </w:p>
    <w:p w:rsidR="00111CCB" w:rsidRDefault="00111CCB" w:rsidP="00111CCB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5pont</w:t>
      </w:r>
    </w:p>
    <w:p w:rsidR="00111CCB" w:rsidRDefault="00111CCB" w:rsidP="00111CCB">
      <w:pPr>
        <w:pStyle w:val="Listaszerbekezds"/>
        <w:numPr>
          <w:ilvl w:val="0"/>
          <w:numId w:val="1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Darwin szerint az ember a majomból fejlődött</w:t>
      </w:r>
      <w:r>
        <w:rPr>
          <w:rFonts w:ascii="Arial" w:hAnsi="Arial" w:cs="Arial"/>
          <w:b/>
        </w:rPr>
        <w:t>.               Igen</w:t>
      </w:r>
      <w:proofErr w:type="gramStart"/>
      <w:r>
        <w:rPr>
          <w:rFonts w:ascii="Arial" w:hAnsi="Arial" w:cs="Arial"/>
          <w:b/>
        </w:rPr>
        <w:t>, ….</w:t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Nem</w:t>
      </w:r>
      <w:r>
        <w:rPr>
          <w:rFonts w:ascii="Arial" w:hAnsi="Arial" w:cs="Arial"/>
          <w:b/>
        </w:rPr>
        <w:t>,……</w:t>
      </w:r>
    </w:p>
    <w:p w:rsidR="00111CCB" w:rsidRDefault="00111CCB" w:rsidP="00111CCB">
      <w:pPr>
        <w:pStyle w:val="Listaszerbekezds"/>
        <w:spacing w:line="256" w:lineRule="auto"/>
      </w:pPr>
      <w:r>
        <w:t>"Az ember tehát a közkeletű félreértéssel ellentétben nem a mai majmoktól származik, hanem a majmok valamennyi típusának és az embernek közös őse volt, és a közös ősök közül az utolsó az afrikai emberszabású majmoknak és az embernek is őse volt."</w:t>
      </w:r>
    </w:p>
    <w:p w:rsidR="00111CCB" w:rsidRDefault="00111CCB" w:rsidP="00111CCB">
      <w:pPr>
        <w:pStyle w:val="Listaszerbekezds"/>
        <w:spacing w:line="256" w:lineRule="auto"/>
        <w:rPr>
          <w:rFonts w:ascii="Arial" w:hAnsi="Arial" w:cs="Arial"/>
        </w:rPr>
      </w:pPr>
      <w:hyperlink r:id="rId10" w:history="1">
        <w:r>
          <w:rPr>
            <w:rStyle w:val="Hiperhivatkozs"/>
            <w:rFonts w:ascii="Arial" w:hAnsi="Arial" w:cs="Arial"/>
          </w:rPr>
          <w:t>https://www.gyakorikerdesek.hu/egyeb-kerdesek__egyeb-kerdesek__2354715-az-ember-a-majomtol-szarmazik</w:t>
        </w:r>
      </w:hyperlink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5pont</w:t>
      </w:r>
    </w:p>
    <w:p w:rsidR="00111CCB" w:rsidRDefault="00111CCB" w:rsidP="00111CCB">
      <w:pPr>
        <w:pStyle w:val="Listaszerbekezds"/>
        <w:numPr>
          <w:ilvl w:val="0"/>
          <w:numId w:val="1"/>
        </w:numPr>
        <w:spacing w:line="256" w:lineRule="auto"/>
        <w:rPr>
          <w:rFonts w:ascii="Arial" w:hAnsi="Arial" w:cs="Arial"/>
        </w:rPr>
      </w:pPr>
    </w:p>
    <w:p w:rsidR="00111CCB" w:rsidRDefault="00111CCB" w:rsidP="00111CCB">
      <w:pPr>
        <w:pStyle w:val="Listaszerbekezds"/>
        <w:spacing w:line="256" w:lineRule="auto"/>
        <w:ind w:left="786"/>
        <w:rPr>
          <w:rFonts w:ascii="Arial" w:hAnsi="Arial" w:cs="Arial"/>
        </w:rPr>
      </w:pPr>
      <w:r>
        <w:rPr>
          <w:rFonts w:ascii="Arial" w:hAnsi="Arial" w:cs="Arial"/>
        </w:rPr>
        <w:t>A vikingek szarvas sisakot viseltek.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b/>
        </w:rPr>
        <w:t>Igen</w:t>
      </w:r>
      <w:proofErr w:type="gramStart"/>
      <w:r>
        <w:rPr>
          <w:rFonts w:ascii="Arial" w:hAnsi="Arial" w:cs="Arial"/>
          <w:b/>
        </w:rPr>
        <w:t>,…</w:t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Nem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……</w:t>
      </w:r>
    </w:p>
    <w:p w:rsidR="00111CCB" w:rsidRDefault="00111CCB" w:rsidP="00111CCB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a népszerű ábrázolásmód a Wagner-operáknak köszönhetően alakult ki a 19. század végén, minekután a gonosz karakterek rendre ilyen fejfedőkkel a kobakjukon jelentek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harcok során egy ilyen sisak minden volt, csak éppen praktikus nem – annál is inkább, mivel minden szembejövő tárgyba, emberbe stb. belegabalyodott. A csatamezőn a vikingek egyszerű vassisakot viseltek, magukat pedig kardokkal és lándzsákkal védték. </w:t>
      </w:r>
      <w:hyperlink r:id="rId11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http://mult-kor.hu/20120801_ot_mitosz_a_vikingekrol?pIdx=2</w:t>
        </w:r>
      </w:hyperlink>
    </w:p>
    <w:p w:rsidR="00111CCB" w:rsidRDefault="00111CCB" w:rsidP="00111CCB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5pont</w:t>
      </w:r>
    </w:p>
    <w:p w:rsidR="00111CCB" w:rsidRDefault="00111CCB" w:rsidP="00111CCB">
      <w:pPr>
        <w:pStyle w:val="Listaszerbekezds"/>
        <w:numPr>
          <w:ilvl w:val="0"/>
          <w:numId w:val="1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Einstein megbukott az iskolában.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b/>
        </w:rPr>
        <w:t>Igen</w:t>
      </w:r>
      <w:proofErr w:type="gramStart"/>
      <w:r>
        <w:rPr>
          <w:rFonts w:ascii="Arial" w:hAnsi="Arial" w:cs="Arial"/>
          <w:b/>
        </w:rPr>
        <w:t>,….</w:t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Nem</w:t>
      </w:r>
      <w:proofErr w:type="gramStart"/>
      <w:r>
        <w:rPr>
          <w:rFonts w:ascii="Arial" w:hAnsi="Arial" w:cs="Arial"/>
          <w:b/>
          <w:u w:val="single"/>
        </w:rPr>
        <w:t>,</w:t>
      </w:r>
      <w:r>
        <w:rPr>
          <w:rFonts w:ascii="Arial" w:hAnsi="Arial" w:cs="Arial"/>
          <w:b/>
        </w:rPr>
        <w:t>…..</w:t>
      </w:r>
      <w:proofErr w:type="gramEnd"/>
    </w:p>
    <w:p w:rsidR="00111CCB" w:rsidRDefault="00111CCB" w:rsidP="00111CCB">
      <w:pPr>
        <w:pStyle w:val="Listaszerbekezds"/>
        <w:spacing w:line="256" w:lineRule="auto"/>
        <w:ind w:left="786"/>
      </w:pPr>
      <w:r>
        <w:t xml:space="preserve">De miért terjedt el akkor a legenda, hogy rossz tanuló volt? Igazán kiváló volt matematikából és fizikából. Akkoriban a német iskolarendszerben az egyes volt a legjobb jegy, míg a svájciban a hatos. Einstein 16 éves korában felvételizett egy nagyhírű svájci egyetemre. Felvételi osztályzatai a sok ötössel és hatossal a német rendszerben pocséknak számítottak volna. Amerikai újságírók kavarták össze a német és svájci osztályzási rendszert (nekik ez különösen idegen volt, hiszen Amerikában akkor, és azóta is betűkkel osztályoznak, nem számokkal) </w:t>
      </w:r>
      <w:hyperlink r:id="rId12" w:history="1">
        <w:r>
          <w:rPr>
            <w:rStyle w:val="Hiperhivatkozs"/>
          </w:rPr>
          <w:t>http://index.hu/tudomany/til/2014/09/25/</w:t>
        </w:r>
      </w:hyperlink>
      <w:r>
        <w:tab/>
      </w:r>
      <w:r>
        <w:tab/>
      </w:r>
      <w:r>
        <w:tab/>
      </w:r>
      <w:r>
        <w:rPr>
          <w:b/>
        </w:rPr>
        <w:t>5pont</w:t>
      </w:r>
    </w:p>
    <w:p w:rsidR="00111CCB" w:rsidRDefault="00111CCB" w:rsidP="00111CCB">
      <w:pPr>
        <w:pStyle w:val="Listaszerbekezds"/>
        <w:spacing w:line="256" w:lineRule="auto"/>
        <w:ind w:left="786"/>
        <w:rPr>
          <w:rFonts w:ascii="Arial" w:hAnsi="Arial" w:cs="Arial"/>
        </w:rPr>
      </w:pPr>
    </w:p>
    <w:p w:rsidR="00111CCB" w:rsidRDefault="00111CCB" w:rsidP="00111CCB">
      <w:pPr>
        <w:pStyle w:val="Listaszerbekezds"/>
        <w:numPr>
          <w:ilvl w:val="0"/>
          <w:numId w:val="1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nyelv a különböző ízeket különböző részein érzékeli. </w:t>
      </w:r>
      <w:r>
        <w:rPr>
          <w:rFonts w:ascii="Arial" w:hAnsi="Arial" w:cs="Arial"/>
          <w:b/>
        </w:rPr>
        <w:t>Igen</w:t>
      </w:r>
      <w:proofErr w:type="gramStart"/>
      <w:r>
        <w:rPr>
          <w:rFonts w:ascii="Arial" w:hAnsi="Arial" w:cs="Arial"/>
          <w:b/>
        </w:rPr>
        <w:t>,….</w:t>
      </w:r>
      <w:proofErr w:type="gramEnd"/>
      <w:r>
        <w:rPr>
          <w:rFonts w:ascii="Arial" w:hAnsi="Arial" w:cs="Arial"/>
          <w:b/>
        </w:rPr>
        <w:tab/>
        <w:t xml:space="preserve">           </w:t>
      </w:r>
      <w:r>
        <w:rPr>
          <w:rFonts w:ascii="Arial" w:hAnsi="Arial" w:cs="Arial"/>
          <w:b/>
          <w:u w:val="single"/>
        </w:rPr>
        <w:t>Nem</w:t>
      </w:r>
      <w:proofErr w:type="gramStart"/>
      <w:r>
        <w:rPr>
          <w:rFonts w:ascii="Arial" w:hAnsi="Arial" w:cs="Arial"/>
          <w:b/>
          <w:u w:val="single"/>
        </w:rPr>
        <w:t>,</w:t>
      </w:r>
      <w:r>
        <w:rPr>
          <w:rFonts w:ascii="Arial" w:hAnsi="Arial" w:cs="Arial"/>
          <w:b/>
        </w:rPr>
        <w:t>…..</w:t>
      </w:r>
      <w:proofErr w:type="gramEnd"/>
    </w:p>
    <w:p w:rsidR="00111CCB" w:rsidRDefault="00111CCB" w:rsidP="00111CCB">
      <w:pPr>
        <w:pStyle w:val="Nincstrkz"/>
      </w:pPr>
      <w:hyperlink r:id="rId13" w:tgtFrame="_blank" w:history="1">
        <w:r>
          <w:rPr>
            <w:rStyle w:val="Hiperhivatkozs"/>
            <w:color w:val="000000" w:themeColor="text1"/>
            <w:u w:val="none"/>
          </w:rPr>
          <w:t>Az ember a nyelve hegyével az édeset, hátul a keserűt, a szélein pedig elöl a sósat, mögötte a savanyút.</w:t>
        </w:r>
      </w:hyperlink>
      <w:r>
        <w:t xml:space="preserve"> Csakhogy egyáltalán nem igaz. Tudományos kutatások </w:t>
      </w:r>
      <w:hyperlink r:id="rId14" w:tgtFrame="_blank" w:history="1">
        <w:r>
          <w:rPr>
            <w:rStyle w:val="Hiperhivatkozs"/>
          </w:rPr>
          <w:t>azt bizonyítják</w:t>
        </w:r>
      </w:hyperlink>
      <w:r>
        <w:t xml:space="preserve">, hogy a nyelven az </w:t>
      </w:r>
      <w:proofErr w:type="spellStart"/>
      <w:r>
        <w:t>ízérzékelő</w:t>
      </w:r>
      <w:proofErr w:type="spellEnd"/>
      <w:r>
        <w:t xml:space="preserve"> receptorok nem egyenletesen helyezkednek el (vagyis van, ahol minden ízt intenzívebben érzünk, és van, ahol gyengébben), viszont az egyes </w:t>
      </w:r>
      <w:proofErr w:type="spellStart"/>
      <w:r>
        <w:t>alapízekre</w:t>
      </w:r>
      <w:proofErr w:type="spellEnd"/>
      <w:r>
        <w:t xml:space="preserve"> való érzékenység elhanyagolhatóan kis mértékben változik a nyelv felületén. Ezt bárki kipróbálhatja saját maga is, tegyen sót a nyelve hegyére (ahol elvileg az édeset kellene éreznie), és természetesen érezni fogja a sós ízt. </w:t>
      </w:r>
    </w:p>
    <w:p w:rsidR="00111CCB" w:rsidRDefault="00111CCB" w:rsidP="00111CCB">
      <w:pPr>
        <w:pStyle w:val="Nincstrkz"/>
      </w:pPr>
      <w:hyperlink r:id="rId15" w:history="1">
        <w:r>
          <w:rPr>
            <w:rStyle w:val="Hiperhivatkozs"/>
          </w:rPr>
          <w:t>http://index.hu/tudomany/til/2014/10/09/nem_igaz_hogy_a_nyelvunk_kulonbozo_reszein_erosebben_erezzuk_az_egyes_izeket/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5 pont</w:t>
      </w:r>
    </w:p>
    <w:p w:rsidR="00111CCB" w:rsidRDefault="00111CCB" w:rsidP="00111CCB">
      <w:pPr>
        <w:pStyle w:val="Nincstrkz"/>
      </w:pPr>
    </w:p>
    <w:p w:rsidR="00111CCB" w:rsidRDefault="00111CCB" w:rsidP="00111CCB">
      <w:pPr>
        <w:pStyle w:val="Listaszerbekezds"/>
        <w:numPr>
          <w:ilvl w:val="0"/>
          <w:numId w:val="1"/>
        </w:numPr>
        <w:spacing w:line="25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 Mount Everest a világ legmagasabb hegye.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Igen, </w:t>
      </w:r>
      <w:r>
        <w:t xml:space="preserve">8848 </w:t>
      </w:r>
      <w:r>
        <w:rPr>
          <w:rFonts w:ascii="Arial" w:hAnsi="Arial" w:cs="Arial"/>
        </w:rPr>
        <w:t xml:space="preserve">méter </w:t>
      </w:r>
      <w:r>
        <w:rPr>
          <w:rFonts w:ascii="Arial" w:hAnsi="Arial" w:cs="Arial"/>
          <w:b/>
        </w:rPr>
        <w:t>a tengerszint feletti magassága.</w:t>
      </w:r>
    </w:p>
    <w:p w:rsidR="00111CCB" w:rsidRDefault="00111CCB" w:rsidP="00111CCB">
      <w:pPr>
        <w:pStyle w:val="Listaszerbekezds"/>
        <w:rPr>
          <w:rFonts w:ascii="Arial" w:hAnsi="Arial" w:cs="Arial"/>
        </w:rPr>
      </w:pPr>
    </w:p>
    <w:p w:rsidR="00111CCB" w:rsidRDefault="00111CCB" w:rsidP="00111CCB">
      <w:pPr>
        <w:pStyle w:val="Listaszerbekezds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Nem</w:t>
      </w:r>
      <w:proofErr w:type="gramStart"/>
      <w:r>
        <w:rPr>
          <w:rFonts w:ascii="Arial" w:hAnsi="Arial" w:cs="Arial"/>
          <w:u w:val="single"/>
        </w:rPr>
        <w:t>,</w:t>
      </w:r>
      <w:r>
        <w:rPr>
          <w:rFonts w:ascii="Arial" w:hAnsi="Arial" w:cs="Arial"/>
        </w:rPr>
        <w:t xml:space="preserve">  …</w:t>
      </w:r>
      <w:proofErr w:type="gramEnd"/>
      <w:r>
        <w:rPr>
          <w:rFonts w:ascii="Arial" w:hAnsi="Arial" w:cs="Arial"/>
        </w:rPr>
        <w:t>……………………………………………………………………….hegycsúcs(ok) magasabbak nála. (magasságuk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……………………………………….…………)</w:t>
      </w:r>
    </w:p>
    <w:p w:rsidR="00111CCB" w:rsidRDefault="00111CCB" w:rsidP="00111CCB">
      <w:pPr>
        <w:pStyle w:val="Listaszerbekezds"/>
      </w:pPr>
      <w:r>
        <w:t xml:space="preserve">Ha a legmagasabb hegycsúcsot úgy definiáljuk, ahogy egy rendes matematikus tenné egy geometriai feladatnál (vagyis a Föld felszínének az a pontja, ami </w:t>
      </w:r>
      <w:r>
        <w:rPr>
          <w:b/>
        </w:rPr>
        <w:t>a legtávolabb van a Föld középpontjátó</w:t>
      </w:r>
      <w:r>
        <w:t xml:space="preserve">l), a Himaláját </w:t>
      </w:r>
      <w:hyperlink r:id="rId16" w:anchor="Farthest_point_from_Earth.27s_center" w:tgtFrame="_blank" w:history="1">
        <w:r>
          <w:rPr>
            <w:rStyle w:val="Hiperhivatkozs"/>
          </w:rPr>
          <w:t>hirtelen túlszárnyalják</w:t>
        </w:r>
      </w:hyperlink>
      <w:r>
        <w:t xml:space="preserve"> az Andok Egyenlítőhöz közel fekvő csúcsai. A Föld középpontjától legtávolabb az Egyenlítőtől mindössze egy fokra délre fekvő Chimborazo csúcsa van, </w:t>
      </w:r>
      <w:hyperlink w:tgtFrame="_blank" w:history="1">
        <w:r>
          <w:rPr>
            <w:rStyle w:val="Hiperhivatkozs"/>
          </w:rPr>
          <w:t>6384,4 kilométerre</w:t>
        </w:r>
      </w:hyperlink>
      <w:r>
        <w:t xml:space="preserve">. A Mount Everestnél ez a távolság mindössze 6382,3 kilométer, vagyis a Chimborazo valójában 2168 méterrel magasabb az Everestnél. A második helyre egy másik Andok-csúcs jön be, a </w:t>
      </w:r>
      <w:proofErr w:type="spellStart"/>
      <w:r>
        <w:t>Huascarán</w:t>
      </w:r>
      <w:proofErr w:type="spellEnd"/>
      <w:r>
        <w:t xml:space="preserve"> Peruban.</w:t>
      </w:r>
    </w:p>
    <w:p w:rsidR="00111CCB" w:rsidRDefault="00111CCB" w:rsidP="00111CCB">
      <w:pPr>
        <w:pStyle w:val="Listaszerbekezds"/>
        <w:rPr>
          <w:rFonts w:ascii="Arial" w:hAnsi="Arial" w:cs="Arial"/>
        </w:rPr>
      </w:pPr>
      <w:hyperlink r:id="rId17" w:history="1">
        <w:r>
          <w:rPr>
            <w:rStyle w:val="Hiperhivatkozs"/>
            <w:rFonts w:ascii="Arial" w:hAnsi="Arial" w:cs="Arial"/>
          </w:rPr>
          <w:t>http://index.hu/tudomany/til/2014/12/10/nem_a_mount_everest_a_legmagasabb_hegy_a_foldon/</w:t>
        </w:r>
      </w:hyperlink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5 pont</w:t>
      </w:r>
    </w:p>
    <w:p w:rsidR="00111CCB" w:rsidRDefault="00111CCB" w:rsidP="00111CCB">
      <w:pPr>
        <w:rPr>
          <w:rFonts w:ascii="Arial" w:hAnsi="Arial" w:cs="Arial"/>
        </w:rPr>
      </w:pPr>
    </w:p>
    <w:p w:rsidR="00111CCB" w:rsidRDefault="00111CCB" w:rsidP="00111CCB">
      <w:pPr>
        <w:pStyle w:val="Listaszerbekezds"/>
        <w:numPr>
          <w:ilvl w:val="0"/>
          <w:numId w:val="1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Edison találta fel az izzót.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b/>
        </w:rPr>
        <w:t>Igen</w:t>
      </w:r>
      <w:proofErr w:type="gramStart"/>
      <w:r>
        <w:rPr>
          <w:rFonts w:ascii="Arial" w:hAnsi="Arial" w:cs="Arial"/>
          <w:b/>
        </w:rPr>
        <w:t>…….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  <w:u w:val="single"/>
        </w:rPr>
        <w:t>Nem</w:t>
      </w:r>
      <w:proofErr w:type="gramStart"/>
      <w:r>
        <w:rPr>
          <w:rFonts w:ascii="Arial" w:hAnsi="Arial" w:cs="Arial"/>
          <w:b/>
          <w:u w:val="single"/>
        </w:rPr>
        <w:t>,</w:t>
      </w:r>
      <w:r>
        <w:rPr>
          <w:rFonts w:ascii="Arial" w:hAnsi="Arial" w:cs="Arial"/>
          <w:b/>
        </w:rPr>
        <w:t>…….</w:t>
      </w:r>
      <w:proofErr w:type="gramEnd"/>
    </w:p>
    <w:p w:rsidR="00111CCB" w:rsidRDefault="00111CCB" w:rsidP="00111CCB">
      <w:pPr>
        <w:pStyle w:val="Listaszerbekezds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Valójában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Humphry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Davy angol tudós találta fel a villanykörtét 1800-ban, Edison javított rajta, hogy hosszabb ideig világítson. Állítólag a javított változat sem az ő munkája, hanem a kanadai Henry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Woodward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Matthew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Evans párosé, akik eladták a jogot Edisonnak.</w:t>
      </w:r>
    </w:p>
    <w:p w:rsidR="00111CCB" w:rsidRDefault="00111CCB" w:rsidP="00111CCB">
      <w:pPr>
        <w:pStyle w:val="Listaszerbekezds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8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http://www.maszol.ro/index.php/szajtato/31555-nyolc-tor</w:t>
        </w:r>
        <w:proofErr w:type="gramStart"/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tenelmi-teny-amivel-atvertek-az-iskolaban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5pont</w:t>
      </w:r>
      <w:proofErr w:type="gramEnd"/>
    </w:p>
    <w:p w:rsidR="00111CCB" w:rsidRDefault="00111CCB" w:rsidP="00111CCB">
      <w:pPr>
        <w:pStyle w:val="Listaszerbekezds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1CCB" w:rsidRDefault="00111CCB" w:rsidP="00111CCB">
      <w:pPr>
        <w:pStyle w:val="Listaszerbekezds"/>
        <w:numPr>
          <w:ilvl w:val="0"/>
          <w:numId w:val="1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Kivel folytatott áramháborút Edison, és melyik együttes viseli ma nevében ennek nyomát?</w:t>
      </w:r>
    </w:p>
    <w:p w:rsidR="00111CCB" w:rsidRDefault="00111CCB" w:rsidP="00111CCB">
      <w:pPr>
        <w:pStyle w:val="NormlWeb"/>
        <w:rPr>
          <w:rFonts w:ascii="Arial" w:hAnsi="Arial" w:cs="Arial"/>
        </w:rPr>
      </w:pPr>
      <w:r>
        <w:t xml:space="preserve">Az AC/DC szimbólum ma is közöttünk él – csendesen, a távoli csaták alig hallható morajlását produkáló adapterek millióin, illetve jóval zajosabban az ausztrál keményrock-együttes </w:t>
      </w:r>
      <w:proofErr w:type="spellStart"/>
      <w:r>
        <w:t>nevében</w:t>
      </w:r>
      <w:proofErr w:type="gramStart"/>
      <w:r>
        <w:t>.A</w:t>
      </w:r>
      <w:proofErr w:type="spellEnd"/>
      <w:proofErr w:type="gramEnd"/>
      <w:r>
        <w:t xml:space="preserve"> jól ismert jelzés egy évszázaddal ezelőtt még egy titáni méretű összecsapás jelképe volt, mely </w:t>
      </w:r>
      <w:r>
        <w:rPr>
          <w:i/>
          <w:iCs/>
        </w:rPr>
        <w:t>Thomas Edisont</w:t>
      </w:r>
      <w:r>
        <w:t xml:space="preserve"> </w:t>
      </w:r>
      <w:r>
        <w:rPr>
          <w:i/>
          <w:iCs/>
        </w:rPr>
        <w:t xml:space="preserve">George </w:t>
      </w:r>
      <w:proofErr w:type="spellStart"/>
      <w:r>
        <w:rPr>
          <w:i/>
          <w:iCs/>
        </w:rPr>
        <w:t>Westinghouse-szal</w:t>
      </w:r>
      <w:proofErr w:type="spellEnd"/>
      <w:r>
        <w:t xml:space="preserve"> és </w:t>
      </w:r>
      <w:r>
        <w:rPr>
          <w:i/>
          <w:iCs/>
        </w:rPr>
        <w:t>Nicola Tesláva</w:t>
      </w:r>
      <w:r>
        <w:t xml:space="preserve">l állította szembe az áramháborúban. Ez volt az egyetlen nagy küzdelem, amelyből nem Edison került ki győztesen. Edison a </w:t>
      </w:r>
      <w:proofErr w:type="spellStart"/>
      <w:r>
        <w:t>DC-ben</w:t>
      </w:r>
      <w:proofErr w:type="spellEnd"/>
      <w:r>
        <w:t xml:space="preserve">, az egyenáramban hitt, míg Westinghouse és Tesla a nagy győztes, az AC, vagyis a váltakozó áram pártján állt. </w:t>
      </w:r>
    </w:p>
    <w:p w:rsidR="00111CCB" w:rsidRDefault="00111CCB" w:rsidP="00111CCB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hAnsi="Arial" w:cs="Arial"/>
        </w:rPr>
        <w:t>…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Westinghouse-szal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icola Tesláva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111CCB" w:rsidRDefault="00111CCB" w:rsidP="00111CC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hyperlink r:id="rId19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http://computerworld.hu/computerworld/az-aramhaboru-uj-fejezete.html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5pont</w:t>
      </w:r>
    </w:p>
    <w:p w:rsidR="00111CCB" w:rsidRDefault="00111CCB" w:rsidP="00111CC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111CCB" w:rsidRDefault="00111CCB" w:rsidP="00111CCB">
      <w:pPr>
        <w:pStyle w:val="Listaszerbekezds"/>
        <w:numPr>
          <w:ilvl w:val="0"/>
          <w:numId w:val="1"/>
        </w:numPr>
        <w:spacing w:line="25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Kóstoltál már </w:t>
      </w:r>
      <w:proofErr w:type="spellStart"/>
      <w:r>
        <w:rPr>
          <w:rFonts w:ascii="Arial" w:hAnsi="Arial" w:cs="Arial"/>
        </w:rPr>
        <w:t>umamit</w:t>
      </w:r>
      <w:proofErr w:type="spellEnd"/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b/>
        </w:rPr>
        <w:t>Igen</w:t>
      </w:r>
      <w:proofErr w:type="gramStart"/>
      <w:r>
        <w:rPr>
          <w:rFonts w:ascii="Arial" w:hAnsi="Arial" w:cs="Arial"/>
          <w:b/>
        </w:rPr>
        <w:t>,….</w:t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Nem</w:t>
      </w:r>
      <w:proofErr w:type="gramStart"/>
      <w:r>
        <w:rPr>
          <w:rFonts w:ascii="Arial" w:hAnsi="Arial" w:cs="Arial"/>
          <w:b/>
        </w:rPr>
        <w:t>,…..</w:t>
      </w:r>
      <w:proofErr w:type="gramEnd"/>
    </w:p>
    <w:p w:rsidR="00111CCB" w:rsidRDefault="00111CCB" w:rsidP="00111CCB">
      <w:pPr>
        <w:pStyle w:val="Listaszerbekezds"/>
        <w:rPr>
          <w:rFonts w:ascii="Arial" w:hAnsi="Arial" w:cs="Arial"/>
        </w:rPr>
      </w:pPr>
      <w:r>
        <w:rPr>
          <w:rFonts w:ascii="Arial" w:hAnsi="Arial" w:cs="Arial"/>
        </w:rPr>
        <w:t>Mi az?</w:t>
      </w:r>
    </w:p>
    <w:p w:rsidR="00111CCB" w:rsidRDefault="00111CCB" w:rsidP="00111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Akár hisszük, akár nem, a válasz igen. </w:t>
      </w:r>
    </w:p>
    <w:p w:rsidR="00111CCB" w:rsidRDefault="00111CCB" w:rsidP="00111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édes, a keserű, a savanyú és a sós négyes fogata ötlik fel mindenkiben, ha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alapízek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kerülnek szóba. Az iskolában is ezeket tanítják, holott létezik egy ötödik elemi íz is,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umami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Hivatalosan 1908-ban, a Tokiói Császári Egyetem professzora,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Kiknae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Ikeda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írta le.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umami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 mely magyarra fordítva azt jelenti, hogy finom – önmagában nem érezhető, jelenlétét onnan tudjuk, hogy gazdagabbá teszi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ízélményt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torokban hagy egy kis furcsa utóérzetet. Paradicsomban, spenótban, zellerben, gombákban, kagylófélékben, halakban, erjesztett, hosszabb időn keresztül érlelt ételekben, hínárfélékben van jelen természetes állapotban. Mesterséges változata az E621, azaz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nátrium-glutamát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11CCB" w:rsidRDefault="00111CCB" w:rsidP="00111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0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http://donna.hu/cikk/Ablak/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5pont</w:t>
      </w:r>
    </w:p>
    <w:p w:rsidR="00111CCB" w:rsidRDefault="00111CCB" w:rsidP="00111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Összesen 50 pont érhető el.</w:t>
      </w:r>
    </w:p>
    <w:p w:rsidR="00111CCB" w:rsidRDefault="00111CCB" w:rsidP="00111CCB">
      <w:pPr>
        <w:rPr>
          <w:rFonts w:ascii="Arial" w:hAnsi="Arial" w:cs="Arial"/>
        </w:rPr>
      </w:pPr>
    </w:p>
    <w:p w:rsidR="00111CCB" w:rsidRDefault="00111CCB" w:rsidP="00111CCB">
      <w:pPr>
        <w:rPr>
          <w:rFonts w:ascii="Arial" w:hAnsi="Arial" w:cs="Arial"/>
        </w:rPr>
      </w:pPr>
    </w:p>
    <w:p w:rsidR="006A4A52" w:rsidRDefault="006A4A52">
      <w:bookmarkStart w:id="0" w:name="_GoBack"/>
      <w:bookmarkEnd w:id="0"/>
    </w:p>
    <w:sectPr w:rsidR="006A4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16F2"/>
    <w:multiLevelType w:val="hybridMultilevel"/>
    <w:tmpl w:val="A9B4C994"/>
    <w:lvl w:ilvl="0" w:tplc="040E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CB"/>
    <w:rsid w:val="00111CCB"/>
    <w:rsid w:val="006A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1E87D-AE4E-47CC-80D6-FB6D6042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1CCB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11CCB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11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111CC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11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/index.php?title=Alekszandr_Sztyepanovics_Popov&amp;action=edit&amp;redlink=1" TargetMode="External"/><Relationship Id="rId13" Type="http://schemas.openxmlformats.org/officeDocument/2006/relationships/hyperlink" Target="http://dex.hu/x.php?id=index_tudomany_cikklink&amp;url=https%3A%2F%2Fwww.google.hu%2Fsearch%3Fq%3Dtongue%2Bmap%26espv%3D2%26biw%3D1920%26bih%3D979%26source%3Dlnms%26tbm%3Disch%26sa%3DX%26ei%3D3B0tVNKVB8PQygOMuICoDA%26ved%3D0CAYQ_AUoAQ" TargetMode="External"/><Relationship Id="rId18" Type="http://schemas.openxmlformats.org/officeDocument/2006/relationships/hyperlink" Target="http://www.maszol.ro/index.php/szajtato/31555-nyolc-tortenelmi-teny-amivel-atvertek-az-iskolaba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hu.wikipedia.org/wiki/Guglielmo_Marconi" TargetMode="External"/><Relationship Id="rId12" Type="http://schemas.openxmlformats.org/officeDocument/2006/relationships/hyperlink" Target="http://index.hu/tudomany/til/2014/09/25/" TargetMode="External"/><Relationship Id="rId17" Type="http://schemas.openxmlformats.org/officeDocument/2006/relationships/hyperlink" Target="http://index.hu/tudomany/til/2014/12/10/nem_a_mount_everest_a_legmagasabb_hegy_a_foldon/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konyvtar\Desktop\&#218;js&#225;gcikk%20sz&#246;veg&#233;rt&#233;s.docx" TargetMode="External"/><Relationship Id="rId20" Type="http://schemas.openxmlformats.org/officeDocument/2006/relationships/hyperlink" Target="http://donna.hu/cikk/Abla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Nikola_Tesla_%28feltal%C3%A1l%C3%B3%29" TargetMode="External"/><Relationship Id="rId11" Type="http://schemas.openxmlformats.org/officeDocument/2006/relationships/hyperlink" Target="http://mult-kor.hu/20120801_ot_mitosz_a_vikingekrol?pIdx=2" TargetMode="External"/><Relationship Id="rId5" Type="http://schemas.openxmlformats.org/officeDocument/2006/relationships/hyperlink" Target="http://index.hu/tudomany/til/2015/09/11/az_egerek_nem_is_szeretik_a_sajtot/" TargetMode="External"/><Relationship Id="rId15" Type="http://schemas.openxmlformats.org/officeDocument/2006/relationships/hyperlink" Target="http://index.hu/tudomany/til/2014/10/09/nem_igaz_hogy_a_nyelvunk_kulonbozo_reszein_erosebben_erezzuk_az_egyes_izeket/" TargetMode="External"/><Relationship Id="rId10" Type="http://schemas.openxmlformats.org/officeDocument/2006/relationships/hyperlink" Target="https://www.gyakorikerdesek.hu/egyeb-kerdesek__egyeb-kerdesek__2354715-az-ember-a-majomtol-szarmazik" TargetMode="External"/><Relationship Id="rId19" Type="http://schemas.openxmlformats.org/officeDocument/2006/relationships/hyperlink" Target="http://computerworld.hu/computerworld/az-aramhaboru-uj-fejezet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Fizikai_Nobel-d%C3%ADj" TargetMode="External"/><Relationship Id="rId14" Type="http://schemas.openxmlformats.org/officeDocument/2006/relationships/hyperlink" Target="http://www.livescience.com/7113-tongue-map-tasteless-myth-debunked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konyvtar</dc:creator>
  <cp:keywords/>
  <dc:description/>
  <cp:lastModifiedBy>konyvtar</cp:lastModifiedBy>
  <cp:revision>1</cp:revision>
  <dcterms:created xsi:type="dcterms:W3CDTF">2017-05-02T07:01:00Z</dcterms:created>
  <dcterms:modified xsi:type="dcterms:W3CDTF">2017-05-02T07:01:00Z</dcterms:modified>
</cp:coreProperties>
</file>